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宋体" w:eastAsia="仿宋_GB2312"/>
          <w:b/>
          <w:sz w:val="32"/>
          <w:szCs w:val="21"/>
        </w:rPr>
      </w:pPr>
      <w:r>
        <w:rPr>
          <w:rFonts w:hint="eastAsia" w:ascii="仿宋_GB2312" w:hAnsi="宋体" w:eastAsia="仿宋_GB2312"/>
          <w:b/>
          <w:sz w:val="32"/>
          <w:szCs w:val="21"/>
        </w:rPr>
        <w:t>附件1-3</w:t>
      </w:r>
    </w:p>
    <w:p>
      <w:pPr>
        <w:spacing w:line="560" w:lineRule="exact"/>
        <w:jc w:val="center"/>
        <w:rPr>
          <w:rFonts w:ascii="方正小标宋简体" w:hAnsi="宋体" w:eastAsia="方正小标宋简体"/>
          <w:spacing w:val="-12"/>
          <w:sz w:val="32"/>
          <w:szCs w:val="21"/>
        </w:rPr>
      </w:pPr>
      <w:r>
        <w:rPr>
          <w:rFonts w:hint="eastAsia" w:ascii="方正小标宋简体" w:hAnsi="宋体" w:eastAsia="方正小标宋简体"/>
          <w:spacing w:val="-12"/>
          <w:sz w:val="32"/>
          <w:szCs w:val="21"/>
        </w:rPr>
        <w:t>第九届辽宁省大学生创新创业年会创业推介项目推荐意见表</w:t>
      </w:r>
    </w:p>
    <w:p>
      <w:pPr>
        <w:pStyle w:val="2"/>
        <w:tabs>
          <w:tab w:val="center" w:pos="4306"/>
          <w:tab w:val="left" w:pos="7920"/>
        </w:tabs>
        <w:spacing w:line="560" w:lineRule="exact"/>
        <w:ind w:right="-307" w:rightChars="-146"/>
        <w:jc w:val="both"/>
        <w:rPr>
          <w:rFonts w:ascii="仿宋_GB2312" w:hAnsi="宋体" w:eastAsia="仿宋_GB2312"/>
          <w:b w:val="0"/>
          <w:bCs w:val="0"/>
          <w:sz w:val="24"/>
        </w:rPr>
      </w:pPr>
      <w:r>
        <w:rPr>
          <w:rFonts w:hint="eastAsia" w:ascii="仿宋_GB2312" w:eastAsia="仿宋_GB2312"/>
          <w:b w:val="0"/>
          <w:sz w:val="24"/>
          <w:szCs w:val="28"/>
        </w:rPr>
        <w:t>推荐学校：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3061" w:type="dxa"/>
            <w:gridSpan w:val="4"/>
            <w:vAlign w:val="center"/>
          </w:tcPr>
          <w:p>
            <w:pPr>
              <w:spacing w:line="560" w:lineRule="exact"/>
              <w:rPr>
                <w:rFonts w:ascii="仿宋_GB2312" w:eastAsia="仿宋_GB2312"/>
                <w:sz w:val="24"/>
                <w:szCs w:val="28"/>
              </w:rPr>
            </w:pPr>
            <w:r>
              <w:rPr>
                <w:rFonts w:hint="eastAsia" w:ascii="仿宋_GB2312" w:eastAsia="仿宋_GB2312"/>
                <w:sz w:val="24"/>
                <w:szCs w:val="28"/>
              </w:rPr>
              <w:t>创业实践□创业训练□</w:t>
            </w:r>
          </w:p>
        </w:tc>
        <w:tc>
          <w:tcPr>
            <w:tcW w:w="145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2737" w:type="dxa"/>
            <w:gridSpan w:val="3"/>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8"/>
              </w:rPr>
            </w:pPr>
            <w:r>
              <w:rPr>
                <w:rFonts w:hint="eastAsia" w:ascii="仿宋_GB2312" w:eastAsia="仿宋_GB2312"/>
                <w:sz w:val="24"/>
                <w:szCs w:val="28"/>
              </w:rPr>
              <w:t>项目名称</w:t>
            </w:r>
          </w:p>
        </w:tc>
        <w:tc>
          <w:tcPr>
            <w:tcW w:w="7248" w:type="dxa"/>
            <w:gridSpan w:val="1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7248" w:type="dxa"/>
            <w:gridSpan w:val="1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0" w:type="dxa"/>
            <w:gridSpan w:val="3"/>
            <w:vAlign w:val="center"/>
          </w:tcPr>
          <w:p>
            <w:pPr>
              <w:spacing w:line="560" w:lineRule="exact"/>
              <w:rPr>
                <w:rFonts w:ascii="仿宋_GB2312" w:hAnsi="宋体" w:eastAsia="仿宋_GB2312"/>
                <w:sz w:val="28"/>
              </w:rPr>
            </w:pPr>
            <w:r>
              <w:rPr>
                <w:rFonts w:hint="eastAsia" w:ascii="仿宋_GB2312" w:eastAsia="仿宋_GB2312"/>
                <w:sz w:val="24"/>
                <w:szCs w:val="28"/>
              </w:rPr>
              <w:t>团队（企业）名称</w:t>
            </w:r>
          </w:p>
        </w:tc>
        <w:tc>
          <w:tcPr>
            <w:tcW w:w="6108" w:type="dxa"/>
            <w:gridSpan w:val="8"/>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校内导师</w:t>
            </w:r>
          </w:p>
        </w:tc>
        <w:tc>
          <w:tcPr>
            <w:tcW w:w="3076" w:type="dxa"/>
            <w:gridSpan w:val="5"/>
            <w:vAlign w:val="center"/>
          </w:tcPr>
          <w:p>
            <w:pPr>
              <w:spacing w:line="560" w:lineRule="exact"/>
              <w:rPr>
                <w:rFonts w:ascii="仿宋_GB2312" w:hAnsi="宋体" w:eastAsia="仿宋_GB2312"/>
                <w:sz w:val="28"/>
              </w:rPr>
            </w:pPr>
          </w:p>
        </w:tc>
        <w:tc>
          <w:tcPr>
            <w:tcW w:w="1509"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企业导师</w:t>
            </w:r>
          </w:p>
        </w:tc>
        <w:tc>
          <w:tcPr>
            <w:tcW w:w="2663" w:type="dxa"/>
            <w:gridSpan w:val="2"/>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eastAsia="仿宋_GB2312"/>
                <w:sz w:val="24"/>
                <w:szCs w:val="28"/>
              </w:rPr>
            </w:pPr>
            <w:r>
              <w:rPr>
                <w:rFonts w:hint="eastAsia" w:ascii="仿宋_GB2312" w:eastAsia="仿宋_GB2312"/>
                <w:sz w:val="24"/>
                <w:szCs w:val="28"/>
              </w:rPr>
              <w:t>二、运营情况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起止时间</w:t>
            </w:r>
          </w:p>
        </w:tc>
        <w:tc>
          <w:tcPr>
            <w:tcW w:w="200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主营业务收入</w:t>
            </w:r>
          </w:p>
        </w:tc>
        <w:tc>
          <w:tcPr>
            <w:tcW w:w="180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主营业务成本</w:t>
            </w:r>
          </w:p>
        </w:tc>
        <w:tc>
          <w:tcPr>
            <w:tcW w:w="216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税前利润或亏损额</w:t>
            </w:r>
          </w:p>
        </w:tc>
        <w:tc>
          <w:tcPr>
            <w:tcW w:w="1240" w:type="dxa"/>
            <w:vAlign w:val="center"/>
          </w:tcPr>
          <w:p>
            <w:pPr>
              <w:spacing w:line="560" w:lineRule="exact"/>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p>
        </w:tc>
        <w:tc>
          <w:tcPr>
            <w:tcW w:w="2006" w:type="dxa"/>
            <w:gridSpan w:val="2"/>
            <w:vAlign w:val="center"/>
          </w:tcPr>
          <w:p>
            <w:pPr>
              <w:spacing w:line="560" w:lineRule="exact"/>
              <w:rPr>
                <w:rFonts w:ascii="仿宋_GB2312" w:eastAsia="仿宋_GB2312"/>
                <w:sz w:val="24"/>
                <w:szCs w:val="28"/>
              </w:rPr>
            </w:pPr>
          </w:p>
        </w:tc>
        <w:tc>
          <w:tcPr>
            <w:tcW w:w="1800" w:type="dxa"/>
            <w:gridSpan w:val="3"/>
            <w:vAlign w:val="center"/>
          </w:tcPr>
          <w:p>
            <w:pPr>
              <w:spacing w:line="560" w:lineRule="exact"/>
              <w:rPr>
                <w:rFonts w:ascii="仿宋_GB2312" w:eastAsia="仿宋_GB2312"/>
                <w:sz w:val="24"/>
                <w:szCs w:val="28"/>
              </w:rPr>
            </w:pPr>
          </w:p>
        </w:tc>
        <w:tc>
          <w:tcPr>
            <w:tcW w:w="2160" w:type="dxa"/>
            <w:gridSpan w:val="3"/>
            <w:vAlign w:val="center"/>
          </w:tcPr>
          <w:p>
            <w:pPr>
              <w:spacing w:line="560" w:lineRule="exact"/>
              <w:rPr>
                <w:rFonts w:ascii="仿宋_GB2312" w:eastAsia="仿宋_GB2312"/>
                <w:sz w:val="24"/>
                <w:szCs w:val="28"/>
              </w:rPr>
            </w:pPr>
          </w:p>
        </w:tc>
        <w:tc>
          <w:tcPr>
            <w:tcW w:w="1240"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p>
        </w:tc>
        <w:tc>
          <w:tcPr>
            <w:tcW w:w="2006" w:type="dxa"/>
            <w:gridSpan w:val="2"/>
            <w:vAlign w:val="center"/>
          </w:tcPr>
          <w:p>
            <w:pPr>
              <w:spacing w:line="560" w:lineRule="exact"/>
              <w:rPr>
                <w:rFonts w:ascii="仿宋_GB2312" w:eastAsia="仿宋_GB2312"/>
                <w:sz w:val="24"/>
                <w:szCs w:val="28"/>
              </w:rPr>
            </w:pPr>
          </w:p>
        </w:tc>
        <w:tc>
          <w:tcPr>
            <w:tcW w:w="1800" w:type="dxa"/>
            <w:gridSpan w:val="3"/>
            <w:vAlign w:val="center"/>
          </w:tcPr>
          <w:p>
            <w:pPr>
              <w:spacing w:line="560" w:lineRule="exact"/>
              <w:rPr>
                <w:rFonts w:ascii="仿宋_GB2312" w:eastAsia="仿宋_GB2312"/>
                <w:sz w:val="24"/>
                <w:szCs w:val="28"/>
              </w:rPr>
            </w:pPr>
          </w:p>
        </w:tc>
        <w:tc>
          <w:tcPr>
            <w:tcW w:w="2160" w:type="dxa"/>
            <w:gridSpan w:val="3"/>
            <w:vAlign w:val="center"/>
          </w:tcPr>
          <w:p>
            <w:pPr>
              <w:spacing w:line="560" w:lineRule="exact"/>
              <w:rPr>
                <w:rFonts w:ascii="仿宋_GB2312" w:eastAsia="仿宋_GB2312"/>
                <w:sz w:val="24"/>
                <w:szCs w:val="28"/>
              </w:rPr>
            </w:pPr>
          </w:p>
        </w:tc>
        <w:tc>
          <w:tcPr>
            <w:tcW w:w="1240"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三、训练情况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pPr>
              <w:spacing w:line="560" w:lineRule="exact"/>
              <w:rPr>
                <w:rFonts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四、推荐及评审意见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22" w:type="dxa"/>
            <w:gridSpan w:val="2"/>
            <w:vAlign w:val="center"/>
          </w:tcPr>
          <w:p>
            <w:pPr>
              <w:pStyle w:val="3"/>
              <w:spacing w:line="560" w:lineRule="exact"/>
              <w:ind w:left="0" w:leftChars="0"/>
              <w:rPr>
                <w:rFonts w:ascii="仿宋_GB2312" w:eastAsia="仿宋_GB2312"/>
                <w:sz w:val="24"/>
                <w:szCs w:val="28"/>
              </w:rPr>
            </w:pPr>
            <w:r>
              <w:rPr>
                <w:rFonts w:hint="eastAsia" w:ascii="仿宋_GB2312" w:eastAsia="仿宋_GB2312"/>
                <w:sz w:val="24"/>
                <w:szCs w:val="28"/>
              </w:rPr>
              <w:t>学校推荐</w:t>
            </w:r>
          </w:p>
          <w:p>
            <w:pPr>
              <w:pStyle w:val="3"/>
              <w:spacing w:line="560" w:lineRule="exact"/>
              <w:ind w:left="0" w:leftChars="0"/>
              <w:rPr>
                <w:rFonts w:ascii="仿宋_GB2312" w:eastAsia="仿宋_GB2312"/>
                <w:sz w:val="24"/>
                <w:szCs w:val="28"/>
              </w:rPr>
            </w:pPr>
            <w:r>
              <w:rPr>
                <w:rFonts w:hint="eastAsia" w:ascii="仿宋_GB2312" w:eastAsia="仿宋_GB2312"/>
                <w:sz w:val="24"/>
                <w:szCs w:val="28"/>
              </w:rPr>
              <w:t>意见</w:t>
            </w:r>
          </w:p>
        </w:tc>
        <w:tc>
          <w:tcPr>
            <w:tcW w:w="7206" w:type="dxa"/>
            <w:gridSpan w:val="9"/>
          </w:tcPr>
          <w:p>
            <w:pPr>
              <w:pStyle w:val="3"/>
              <w:spacing w:line="560" w:lineRule="exact"/>
              <w:ind w:left="0" w:leftChars="0" w:firstLine="3840" w:firstLineChars="1600"/>
              <w:rPr>
                <w:rFonts w:ascii="仿宋_GB2312" w:eastAsia="仿宋_GB2312"/>
                <w:sz w:val="24"/>
                <w:szCs w:val="28"/>
              </w:rPr>
            </w:pPr>
            <w:r>
              <w:rPr>
                <w:rFonts w:hint="eastAsia" w:ascii="仿宋_GB2312" w:eastAsia="仿宋_GB2312"/>
                <w:sz w:val="24"/>
                <w:szCs w:val="28"/>
              </w:rPr>
              <w:t>（单位盖章）</w:t>
            </w:r>
          </w:p>
          <w:p>
            <w:pPr>
              <w:pStyle w:val="3"/>
              <w:spacing w:line="560" w:lineRule="exact"/>
              <w:ind w:left="600" w:firstLine="3360" w:firstLineChars="1400"/>
              <w:rPr>
                <w:rFonts w:ascii="仿宋_GB2312" w:eastAsia="仿宋_GB2312"/>
                <w:sz w:val="24"/>
                <w:szCs w:val="28"/>
              </w:rPr>
            </w:pPr>
            <w:r>
              <w:rPr>
                <w:rFonts w:hint="eastAsia" w:ascii="仿宋_GB2312" w:eastAsia="仿宋_GB2312"/>
                <w:sz w:val="24"/>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522" w:type="dxa"/>
            <w:gridSpan w:val="2"/>
            <w:vAlign w:val="center"/>
          </w:tcPr>
          <w:p>
            <w:pPr>
              <w:pStyle w:val="3"/>
              <w:spacing w:line="560" w:lineRule="exact"/>
              <w:ind w:left="0" w:leftChars="0"/>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tcPr>
          <w:p>
            <w:pPr>
              <w:spacing w:line="560" w:lineRule="exact"/>
              <w:ind w:firstLine="4320" w:firstLineChars="1800"/>
              <w:rPr>
                <w:rFonts w:ascii="仿宋_GB2312" w:eastAsia="仿宋_GB2312"/>
                <w:sz w:val="24"/>
                <w:szCs w:val="28"/>
              </w:rPr>
            </w:pPr>
            <w:bookmarkStart w:id="0" w:name="_GoBack"/>
            <w:bookmarkEnd w:id="0"/>
            <w:r>
              <w:rPr>
                <w:rFonts w:hint="eastAsia" w:ascii="仿宋_GB2312" w:eastAsia="仿宋_GB2312"/>
                <w:sz w:val="24"/>
                <w:szCs w:val="28"/>
              </w:rPr>
              <w:t>专家签名：</w:t>
            </w:r>
          </w:p>
          <w:p>
            <w:pPr>
              <w:spacing w:line="560" w:lineRule="exact"/>
              <w:ind w:firstLine="3840" w:firstLineChars="1600"/>
              <w:rPr>
                <w:rFonts w:ascii="仿宋_GB2312" w:eastAsia="仿宋_GB2312"/>
                <w:sz w:val="32"/>
                <w:szCs w:val="32"/>
              </w:rPr>
            </w:pPr>
            <w:r>
              <w:rPr>
                <w:rFonts w:hint="eastAsia" w:ascii="仿宋_GB2312" w:eastAsia="仿宋_GB2312"/>
                <w:sz w:val="24"/>
                <w:szCs w:val="28"/>
              </w:rPr>
              <w:t>年月日</w:t>
            </w:r>
          </w:p>
        </w:tc>
      </w:tr>
    </w:tbl>
    <w:p>
      <w:pPr>
        <w:spacing w:line="560" w:lineRule="exact"/>
        <w:jc w:val="both"/>
        <w:rPr>
          <w:rFonts w:ascii="方正小标宋简体" w:hAnsi="方正小标宋简体" w:eastAsia="方正小标宋简体" w:cs="方正小标宋简体"/>
          <w:bCs/>
          <w:sz w:val="3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2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b/>
      <w:bCs/>
      <w:sz w:val="32"/>
    </w:rPr>
  </w:style>
  <w:style w:type="paragraph" w:styleId="3">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2022-04-19T01:03:53Z</dcterms:created>
  <dc:creator>Administrator</dc:creator>
  <cp:lastModifiedBy>Healer</cp:lastModifiedBy>
  <dcterms:modified xsi:type="dcterms:W3CDTF">2022-04-19T01:05:01Z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eyJoZGlkIjoiNTBhZmVkM2Q0ZDFhYTE1ODdlOWY1NTAyYzRhMGM5ZmQifQ==</vt:lpwstr>
  </property>
  <property fmtid="{D5CDD505-2E9C-101B-9397-08002B2CF9AE}" pid="4" name="ICV">
    <vt:lpwstr>91065BD63A4847C3A75478C80FE59E10</vt:lpwstr>
  </property>
</Properties>
</file>