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230F0">
      <w:pPr>
        <w:pStyle w:val="2"/>
        <w:bidi w:val="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附件2：众创空间管理群入群二维码</w:t>
      </w:r>
    </w:p>
    <w:p w14:paraId="60C6BA64">
      <w:pPr>
        <w:pStyle w:val="2"/>
        <w:bidi w:val="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公示结束后请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各项目负责人进入众创空间管理群，并更改备注。</w:t>
      </w:r>
    </w:p>
    <w:p w14:paraId="41550D9F">
      <w:pPr>
        <w:rPr>
          <w:rFonts w:hint="default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2C9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</w:tcPr>
          <w:p w14:paraId="76D015C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089400" cy="3938905"/>
                  <wp:effectExtent l="0" t="0" r="0" b="10795"/>
                  <wp:docPr id="1" name="图片 1" descr="782662bb97c2f262abea825e9554cf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82662bb97c2f262abea825e9554cf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433" t="31437" r="4746" b="63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9400" cy="393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96AFE">
      <w:pPr>
        <w:rPr>
          <w:rFonts w:hint="default"/>
          <w:lang w:val="en-US" w:eastAsia="zh-CN"/>
        </w:rPr>
      </w:pPr>
    </w:p>
    <w:p w14:paraId="1EF9537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F68DC"/>
    <w:rsid w:val="12162B84"/>
    <w:rsid w:val="1DB775F0"/>
    <w:rsid w:val="2D391DD0"/>
    <w:rsid w:val="39D76BF8"/>
    <w:rsid w:val="63C63EA5"/>
    <w:rsid w:val="66AF68DC"/>
    <w:rsid w:val="7EC6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1</TotalTime>
  <ScaleCrop>false</ScaleCrop>
  <LinksUpToDate>false</LinksUpToDate>
  <CharactersWithSpaces>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2026-01-07T05:05:00Z</dcterms:created>
  <dc:creator>伟伺谛页恿</dc:creator>
  <cp:lastModifiedBy>海里漫步</cp:lastModifiedBy>
  <dcterms:modified xsi:type="dcterms:W3CDTF">2026-01-07T05:57:10Z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54B3C55DB6034BE0BAC066F6ABE477B0_11</vt:lpwstr>
  </property>
  <property fmtid="{D5CDD505-2E9C-101B-9397-08002B2CF9AE}" pid="4" name="KSOTemplateDocerSaveRecord">
    <vt:lpwstr>eyJoZGlkIjoiYjQ1ZTk0MTQ5ZmFjZDU3NzM4YWI3YzNiOGMwMGEwZTkiLCJ1c2VySWQiOiI0NTc1Njc5NTEifQ==</vt:lpwstr>
  </property>
</Properties>
</file>